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INTERNAL INTERNSHIP COMPLETION FORM</w:t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declare that the student __________________________________________________________UNITN matriculation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number ______________ enrolled in the _____ year of the course 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has successfully completed under my supervision the internal internship, authorized on 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5hxxnavx3a3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Description: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during the period 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ask to assign _______ credits for this type of the internship, provided</w:t>
      </w:r>
    </w:p>
    <w:p w:rsidR="00000000" w:rsidDel="00000000" w:rsidP="00000000" w:rsidRDefault="00000000" w:rsidRPr="00000000" w14:paraId="00000011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113983</wp:posOffset>
                </wp:positionH>
                <wp:positionV relativeFrom="paragraph">
                  <wp:posOffset>279083</wp:posOffset>
                </wp:positionV>
                <wp:extent cx="200025" cy="2190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0750" y="3675225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113983</wp:posOffset>
                </wp:positionH>
                <wp:positionV relativeFrom="paragraph">
                  <wp:posOffset>279083</wp:posOffset>
                </wp:positionV>
                <wp:extent cx="200025" cy="2190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final report enclosed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133032</wp:posOffset>
                </wp:positionH>
                <wp:positionV relativeFrom="paragraph">
                  <wp:posOffset>118427</wp:posOffset>
                </wp:positionV>
                <wp:extent cx="200025" cy="219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75225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133032</wp:posOffset>
                </wp:positionH>
                <wp:positionV relativeFrom="paragraph">
                  <wp:posOffset>118427</wp:posOffset>
                </wp:positionV>
                <wp:extent cx="200025" cy="219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ind w:firstLine="70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exemption from the final report (whereas the training is an integral part of the elaborate work for the final exam)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 and surname of Supervisor 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Supervisor Signature __________________________________________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Signature 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Trento, ________________________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Send the form to “Education and Student Support Office” (email: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18"/>
            <w:szCs w:val="18"/>
            <w:u w:val="single"/>
            <w:rtl w:val="0"/>
          </w:rPr>
          <w:t xml:space="preserve">supportostudentipovo@unitn.it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8"/>
        <w:gridCol w:w="1826"/>
        <w:tblGridChange w:id="0">
          <w:tblGrid>
            <w:gridCol w:w="6668"/>
            <w:gridCol w:w="1826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ECTS ASSIGNED FOR INTERNSHIP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Bachelor’s Degree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ECTS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Computer, Communication and Electronic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 Sciences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Master’s Degree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 Science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Artificial Intelligence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and Communications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supportostudentipovo@unitn.it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